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C00683" w:rsidRDefault="00C00683" w:rsidP="00DE5857">
      <w:r>
        <w:t>In bollo da € 16,00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DE5857">
        <w:rPr>
          <w:b/>
        </w:rPr>
        <w:t>Oggetto:</w:t>
      </w:r>
      <w:r>
        <w:t xml:space="preserve"> </w:t>
      </w:r>
      <w:r w:rsidRPr="00DE5857">
        <w:rPr>
          <w:b/>
        </w:rPr>
        <w:t xml:space="preserve">Avviso pubblico per la locazione </w:t>
      </w:r>
      <w:r>
        <w:rPr>
          <w:b/>
        </w:rPr>
        <w:t>del</w:t>
      </w:r>
      <w:r w:rsidRPr="00DE5857">
        <w:rPr>
          <w:b/>
        </w:rPr>
        <w:t xml:space="preserve"> Terreno di proprietà del Comune di Campobello di Mazara, sito in Via Trento, frazione di Tre Fontane.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AE7C8C">
        <w:t xml:space="preserve"> di Mazara, via Trento, foglio 28, particella 543, mq. 200, Frazione di Tre Fontane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euro___________________________________________________________/00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  <w:bookmarkStart w:id="0" w:name="_GoBack"/>
      <w:bookmarkEnd w:id="0"/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E7F31"/>
    <w:rsid w:val="00365FE0"/>
    <w:rsid w:val="004E7B31"/>
    <w:rsid w:val="00722D22"/>
    <w:rsid w:val="00782CE4"/>
    <w:rsid w:val="008A1F24"/>
    <w:rsid w:val="00AE7C8C"/>
    <w:rsid w:val="00B3764E"/>
    <w:rsid w:val="00C00683"/>
    <w:rsid w:val="00DE5857"/>
    <w:rsid w:val="00E81C86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E5D1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2022-07-01T09:49:00Z</dcterms:created>
  <dcterms:modified xsi:type="dcterms:W3CDTF">2022-07-06T10:08:00Z</dcterms:modified>
</cp:coreProperties>
</file>